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0B" w:rsidRDefault="00C80A0B" w:rsidP="00C80A0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lang w:val="pt-PT"/>
        </w:rPr>
      </w:pPr>
      <w:bookmarkStart w:id="0" w:name="_GoBack"/>
      <w:bookmarkEnd w:id="0"/>
    </w:p>
    <w:p w:rsidR="00C80A0B" w:rsidRDefault="00C80A0B" w:rsidP="00C80A0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  <w:lang w:val="pt-PT"/>
        </w:rPr>
      </w:pPr>
      <w:r>
        <w:rPr>
          <w:rFonts w:ascii="Calibri" w:hAnsi="Calibri" w:cs="Calibri"/>
          <w:b/>
          <w:bCs/>
          <w:sz w:val="32"/>
          <w:szCs w:val="32"/>
          <w:u w:val="single"/>
          <w:lang w:val="pt-PT"/>
        </w:rPr>
        <w:t>PROCEDIMENTOS PARA CRIAÇÃO FRAFEM</w:t>
      </w:r>
    </w:p>
    <w:p w:rsidR="00C80A0B" w:rsidRDefault="00C80A0B" w:rsidP="00C80A0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u w:val="single"/>
          <w:lang w:val="pt-PT"/>
        </w:rPr>
      </w:pPr>
    </w:p>
    <w:p w:rsidR="00C80A0B" w:rsidRDefault="00C80A0B" w:rsidP="00C80A0B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u w:val="single"/>
          <w:lang w:val="pt-PT"/>
        </w:rPr>
      </w:pPr>
      <w:r>
        <w:rPr>
          <w:rFonts w:cs="Calibri"/>
          <w:sz w:val="24"/>
          <w:szCs w:val="24"/>
          <w:lang w:val="pt-PT"/>
        </w:rPr>
        <w:t>Para facilitar o preenchimento do Estatuto da Fraternidade Feminina Cruzeiro do Sul deve-se preencher tais lacunas:</w:t>
      </w:r>
    </w:p>
    <w:p w:rsidR="00C80A0B" w:rsidRDefault="00C80A0B" w:rsidP="00C80A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Alteração dos dados na Capa (Nome do Oriente; nome da fraternidade e cidade com ano de registro);</w:t>
      </w:r>
    </w:p>
    <w:p w:rsidR="00C80A0B" w:rsidRDefault="00C80A0B" w:rsidP="00C80A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Art. 1º - Nome da Fraternidade (pode ser o nome da Loja ou outro escolhido) e endereço (nome da rua, número do local, bairro, cidade e CEP);</w:t>
      </w:r>
    </w:p>
    <w:p w:rsidR="00C80A0B" w:rsidRDefault="00C80A0B" w:rsidP="00C80A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Art. 1º - § 1º (Colocar nome da Loja Maçônica com seu respectivo número e a comarca);</w:t>
      </w:r>
    </w:p>
    <w:p w:rsidR="00C80A0B" w:rsidRDefault="00C80A0B" w:rsidP="00C80A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Art. 4º - Nome do seu Estado;</w:t>
      </w:r>
    </w:p>
    <w:p w:rsidR="00C80A0B" w:rsidRDefault="00C80A0B" w:rsidP="00C80A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Art. 30º - § 3º - Inserir o nome da Loja Maçônica;</w:t>
      </w:r>
    </w:p>
    <w:p w:rsidR="00C80A0B" w:rsidRDefault="00C80A0B" w:rsidP="00C80A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pt-PT"/>
        </w:rPr>
        <w:t xml:space="preserve">Art. 54º – Data em que foi feita a assembleia criando a Fraternidade Feminina; </w:t>
      </w:r>
    </w:p>
    <w:p w:rsidR="00C80A0B" w:rsidRDefault="00C80A0B" w:rsidP="00C80A0B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 xml:space="preserve">Data da Ata </w:t>
      </w:r>
      <w:r>
        <w:rPr>
          <w:rFonts w:cs="Calibri"/>
          <w:sz w:val="24"/>
          <w:szCs w:val="24"/>
        </w:rPr>
        <w:t>C</w:t>
      </w:r>
      <w:r>
        <w:rPr>
          <w:rFonts w:cs="Calibri"/>
          <w:sz w:val="24"/>
          <w:szCs w:val="24"/>
          <w:lang w:val="pt-PT"/>
        </w:rPr>
        <w:t>idade, ____/____/_______ .</w:t>
      </w:r>
    </w:p>
    <w:p w:rsidR="00C80A0B" w:rsidRDefault="00C80A0B" w:rsidP="00C80A0B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</w:p>
    <w:p w:rsidR="00C80A0B" w:rsidRDefault="00C80A0B" w:rsidP="00C80A0B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Observações importantes:</w:t>
      </w:r>
    </w:p>
    <w:p w:rsidR="00C80A0B" w:rsidRDefault="00C80A0B" w:rsidP="00C80A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Recomenda-se excluir o Art. 55º, bem como os dados do advogado e do</w:t>
      </w:r>
    </w:p>
    <w:p w:rsidR="00C80A0B" w:rsidRDefault="00C80A0B" w:rsidP="00C80A0B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cartório, caso a Frafem não seja registrada em cartório;</w:t>
      </w:r>
    </w:p>
    <w:p w:rsidR="00C80A0B" w:rsidRDefault="00C80A0B" w:rsidP="00C80A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A Diretoria rubrica todas as páginas do Estatuto e assina a última página</w:t>
      </w:r>
    </w:p>
    <w:p w:rsidR="00C80A0B" w:rsidRDefault="00C80A0B" w:rsidP="00C80A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A Presidente preenche a Carta de Solicitação da Medalha Laelso Rodrigues para o Venerável que fundou a Fraternidade Feminina</w:t>
      </w:r>
    </w:p>
    <w:p w:rsidR="00C80A0B" w:rsidRDefault="00C80A0B" w:rsidP="00C80A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 xml:space="preserve">Encaminhar toda a documentação para a Presidente Estadual via email (digitalizada) </w:t>
      </w:r>
      <w:r>
        <w:rPr>
          <w:rFonts w:cs="Calibri"/>
          <w:sz w:val="24"/>
          <w:szCs w:val="24"/>
          <w:lang w:val="pt-PT"/>
        </w:rPr>
        <w:tab/>
      </w:r>
      <w:r>
        <w:rPr>
          <w:rFonts w:cs="Calibri"/>
          <w:sz w:val="24"/>
          <w:szCs w:val="24"/>
          <w:lang w:val="pt-PT"/>
        </w:rPr>
        <w:tab/>
      </w:r>
    </w:p>
    <w:p w:rsidR="00C80A0B" w:rsidRDefault="00C80A0B" w:rsidP="00C80A0B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</w:p>
    <w:p w:rsidR="00C80A0B" w:rsidRDefault="00C80A0B" w:rsidP="00C80A0B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SEGUE ABAIXO A DOCUMENTAÇÃO NECESSÁRIA, PARA PREENCHIMENTO, PARA</w:t>
      </w:r>
    </w:p>
    <w:p w:rsidR="00C80A0B" w:rsidRDefault="00C80A0B" w:rsidP="00C80A0B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FUNDAÇÃO E REGISTRO DE FRATERNIDADE</w:t>
      </w:r>
    </w:p>
    <w:p w:rsidR="00C80A0B" w:rsidRDefault="00C80A0B" w:rsidP="00C80A0B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</w:p>
    <w:p w:rsidR="00C80A0B" w:rsidRDefault="00C80A0B" w:rsidP="00C80A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CARTA DE SOLICITAÇÃO DE CRIAÇÃO DA FRAFEM AO VENERÁVEL MESTRE;</w:t>
      </w:r>
    </w:p>
    <w:p w:rsidR="00C80A0B" w:rsidRDefault="00C80A0B" w:rsidP="00C80A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ATA DE FUNDAÇÃO DA FRAFEM;</w:t>
      </w:r>
    </w:p>
    <w:p w:rsidR="00C80A0B" w:rsidRDefault="00C80A0B" w:rsidP="00C80A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ESTATUTO;</w:t>
      </w:r>
    </w:p>
    <w:p w:rsidR="00C80A0B" w:rsidRDefault="00C80A0B" w:rsidP="00C80A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 xml:space="preserve">REQUERIMENTO PARA REGISTRO DA FRAFEM; </w:t>
      </w:r>
    </w:p>
    <w:p w:rsidR="00C80A0B" w:rsidRDefault="00C80A0B" w:rsidP="00C80A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 xml:space="preserve">FICHA DE CADASTRO DA FRAFEM; </w:t>
      </w:r>
    </w:p>
    <w:p w:rsidR="00C80A0B" w:rsidRDefault="00C80A0B" w:rsidP="00C80A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FICHA DE CADASTRO DA ASSOCIADA DA FRAFEM DEVIDAMENTE PREENCHIDA;</w:t>
      </w:r>
    </w:p>
    <w:p w:rsidR="00C80A0B" w:rsidRDefault="00C80A0B" w:rsidP="00C80A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 xml:space="preserve">CARTA DE SOLICITAÇÃO DA MEDALHA LAELSO RODRIGUES; </w:t>
      </w:r>
    </w:p>
    <w:p w:rsidR="00C80A0B" w:rsidRDefault="00C80A0B" w:rsidP="00C80A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SOLICITAÇÃO DA CARTA DE REGISTRO E RECONHECIMENTO DO VENERAVEL DA LOJA À PRESIDENTE ESTADUAL.</w:t>
      </w:r>
    </w:p>
    <w:p w:rsidR="002A18B8" w:rsidRDefault="002A18B8"/>
    <w:sectPr w:rsidR="002A18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A6D59"/>
    <w:multiLevelType w:val="hybridMultilevel"/>
    <w:tmpl w:val="78E44B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8D660F"/>
    <w:multiLevelType w:val="hybridMultilevel"/>
    <w:tmpl w:val="44863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53645"/>
    <w:multiLevelType w:val="hybridMultilevel"/>
    <w:tmpl w:val="5C9E8F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0B"/>
    <w:rsid w:val="002A18B8"/>
    <w:rsid w:val="00C80A0B"/>
    <w:rsid w:val="00D2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67A00-3EFF-45C1-AE01-65D501A6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A0B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2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BC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Costa</dc:creator>
  <cp:keywords/>
  <dc:description/>
  <cp:lastModifiedBy>Vera</cp:lastModifiedBy>
  <cp:revision>2</cp:revision>
  <cp:lastPrinted>2020-02-12T21:04:00Z</cp:lastPrinted>
  <dcterms:created xsi:type="dcterms:W3CDTF">2020-02-12T21:04:00Z</dcterms:created>
  <dcterms:modified xsi:type="dcterms:W3CDTF">2020-02-12T21:04:00Z</dcterms:modified>
</cp:coreProperties>
</file>